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96" w:rsidRPr="009E0A6F" w:rsidRDefault="00D15096" w:rsidP="009E0A6F">
      <w:pPr>
        <w:pStyle w:val="cs2654ae3a"/>
        <w:spacing w:line="320" w:lineRule="exact"/>
        <w:jc w:val="center"/>
        <w:rPr>
          <w:rFonts w:ascii="Garamond" w:hAnsi="Garamond"/>
          <w:b/>
          <w:sz w:val="36"/>
          <w:szCs w:val="22"/>
        </w:rPr>
      </w:pPr>
      <w:r w:rsidRPr="009E0A6F">
        <w:rPr>
          <w:rFonts w:ascii="Garamond" w:hAnsi="Garamond"/>
          <w:b/>
          <w:sz w:val="36"/>
          <w:szCs w:val="22"/>
        </w:rPr>
        <w:t>Zverejnenie zámeru</w:t>
      </w:r>
    </w:p>
    <w:p w:rsidR="00D15096" w:rsidRPr="001C0031" w:rsidRDefault="00D15096" w:rsidP="009E0A6F">
      <w:pPr>
        <w:pStyle w:val="cs2654ae3a"/>
        <w:spacing w:line="320" w:lineRule="exact"/>
        <w:rPr>
          <w:rFonts w:ascii="Garamond" w:hAnsi="Garamond"/>
          <w:b/>
          <w:sz w:val="22"/>
          <w:szCs w:val="22"/>
        </w:rPr>
      </w:pPr>
    </w:p>
    <w:p w:rsidR="00D15096" w:rsidRPr="001C0031" w:rsidRDefault="00A71496" w:rsidP="009E0A6F">
      <w:pPr>
        <w:pStyle w:val="cs2654ae3a"/>
        <w:pBdr>
          <w:bottom w:val="single" w:sz="6" w:space="1" w:color="auto"/>
        </w:pBdr>
        <w:spacing w:line="320" w:lineRule="exact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predať</w:t>
      </w:r>
      <w:r w:rsidR="00D15096" w:rsidRPr="001C0031">
        <w:rPr>
          <w:rFonts w:ascii="Garamond" w:hAnsi="Garamond"/>
          <w:b/>
          <w:sz w:val="22"/>
          <w:szCs w:val="22"/>
        </w:rPr>
        <w:t xml:space="preserve"> nižšie identifikovaný majetok obce </w:t>
      </w:r>
      <w:r w:rsidR="009E0A6F">
        <w:rPr>
          <w:rFonts w:ascii="Garamond" w:hAnsi="Garamond"/>
          <w:b/>
          <w:sz w:val="22"/>
          <w:szCs w:val="22"/>
        </w:rPr>
        <w:t xml:space="preserve">Povrazník </w:t>
      </w:r>
      <w:r w:rsidR="00D15096" w:rsidRPr="001C0031">
        <w:rPr>
          <w:rFonts w:ascii="Garamond" w:hAnsi="Garamond"/>
          <w:b/>
          <w:sz w:val="22"/>
          <w:szCs w:val="22"/>
        </w:rPr>
        <w:t xml:space="preserve"> z</w:t>
      </w:r>
      <w:r w:rsidR="00D15096" w:rsidRPr="001C0031">
        <w:rPr>
          <w:rFonts w:ascii="Garamond" w:hAnsi="Garamond" w:cs="Arial"/>
          <w:sz w:val="22"/>
          <w:szCs w:val="22"/>
        </w:rPr>
        <w:t xml:space="preserve"> </w:t>
      </w:r>
      <w:r w:rsidR="00D15096" w:rsidRPr="001C0031">
        <w:rPr>
          <w:rFonts w:ascii="Garamond" w:hAnsi="Garamond"/>
          <w:b/>
          <w:sz w:val="22"/>
          <w:szCs w:val="22"/>
        </w:rPr>
        <w:t>dô</w:t>
      </w:r>
      <w:r w:rsidR="00AA2FF8">
        <w:rPr>
          <w:rFonts w:ascii="Garamond" w:hAnsi="Garamond"/>
          <w:b/>
          <w:sz w:val="22"/>
          <w:szCs w:val="22"/>
        </w:rPr>
        <w:t>vodu hodného osobitného zreteľa</w:t>
      </w:r>
    </w:p>
    <w:p w:rsidR="00D15096" w:rsidRPr="001C0031" w:rsidRDefault="00D15096" w:rsidP="009E0A6F">
      <w:pPr>
        <w:pStyle w:val="cs2654ae3a"/>
        <w:spacing w:line="320" w:lineRule="exact"/>
        <w:jc w:val="center"/>
        <w:rPr>
          <w:rFonts w:ascii="Garamond" w:hAnsi="Garamond"/>
          <w:b/>
          <w:sz w:val="22"/>
          <w:szCs w:val="22"/>
        </w:rPr>
      </w:pPr>
    </w:p>
    <w:p w:rsidR="00D15096" w:rsidRPr="001C0031" w:rsidRDefault="00D15096" w:rsidP="009E0A6F">
      <w:pPr>
        <w:pStyle w:val="cs2654ae3a"/>
        <w:spacing w:line="320" w:lineRule="exact"/>
        <w:rPr>
          <w:rFonts w:ascii="Garamond" w:hAnsi="Garamond"/>
          <w:b/>
          <w:sz w:val="22"/>
          <w:szCs w:val="22"/>
        </w:rPr>
      </w:pPr>
    </w:p>
    <w:p w:rsidR="00D15096" w:rsidRPr="00C51E97" w:rsidRDefault="00D15096" w:rsidP="009E0A6F">
      <w:pPr>
        <w:pStyle w:val="cs2654ae3a"/>
        <w:spacing w:line="320" w:lineRule="exact"/>
        <w:jc w:val="both"/>
        <w:rPr>
          <w:rFonts w:ascii="Garamond" w:hAnsi="Garamond"/>
          <w:sz w:val="22"/>
          <w:szCs w:val="22"/>
        </w:rPr>
      </w:pPr>
      <w:r w:rsidRPr="00C51E97">
        <w:rPr>
          <w:rFonts w:ascii="Garamond" w:hAnsi="Garamond"/>
          <w:sz w:val="22"/>
          <w:szCs w:val="22"/>
        </w:rPr>
        <w:t xml:space="preserve">Obec </w:t>
      </w:r>
      <w:r w:rsidR="009E0A6F">
        <w:rPr>
          <w:rFonts w:ascii="Garamond" w:hAnsi="Garamond"/>
          <w:sz w:val="22"/>
          <w:szCs w:val="22"/>
        </w:rPr>
        <w:t>Povrazník</w:t>
      </w:r>
      <w:r w:rsidRPr="00C51E97">
        <w:rPr>
          <w:rFonts w:ascii="Garamond" w:hAnsi="Garamond"/>
          <w:sz w:val="22"/>
          <w:szCs w:val="22"/>
        </w:rPr>
        <w:t xml:space="preserve"> v súlade s ustanoveniami §9 </w:t>
      </w:r>
      <w:proofErr w:type="spellStart"/>
      <w:r w:rsidRPr="00C51E97">
        <w:rPr>
          <w:rFonts w:ascii="Garamond" w:hAnsi="Garamond"/>
          <w:sz w:val="22"/>
          <w:szCs w:val="22"/>
        </w:rPr>
        <w:t>ods</w:t>
      </w:r>
      <w:proofErr w:type="spellEnd"/>
      <w:r w:rsidRPr="00C51E97">
        <w:rPr>
          <w:rFonts w:ascii="Garamond" w:hAnsi="Garamond"/>
          <w:sz w:val="22"/>
          <w:szCs w:val="22"/>
        </w:rPr>
        <w:t xml:space="preserve"> .2 písm. a) a § 9a ods. 8 písm. e) zákona č. 138/1991 Zb. o majetku obcí, v znení neskorších predpisov, týmto zverejňuje zámer predať predmetný pozemok kúpnopredajnou zmluvou z dôvodu hodného osobitného </w:t>
      </w:r>
      <w:r w:rsidR="00EA4347">
        <w:rPr>
          <w:rFonts w:ascii="Garamond" w:hAnsi="Garamond"/>
          <w:sz w:val="22"/>
          <w:szCs w:val="22"/>
        </w:rPr>
        <w:t>zreteľa do vlastníctva žiadateľa.</w:t>
      </w:r>
    </w:p>
    <w:p w:rsidR="00D15096" w:rsidRPr="00C51E97" w:rsidRDefault="00D15096" w:rsidP="009E0A6F">
      <w:pPr>
        <w:pStyle w:val="cs2654ae3a"/>
        <w:spacing w:line="320" w:lineRule="exact"/>
        <w:jc w:val="both"/>
        <w:rPr>
          <w:rFonts w:ascii="Garamond" w:hAnsi="Garamond"/>
          <w:sz w:val="22"/>
          <w:szCs w:val="22"/>
        </w:rPr>
      </w:pPr>
      <w:r w:rsidRPr="00C51E97">
        <w:rPr>
          <w:rFonts w:ascii="Garamond" w:hAnsi="Garamond"/>
          <w:sz w:val="22"/>
          <w:szCs w:val="22"/>
        </w:rPr>
        <w:t>Predmetný pozemok je:</w:t>
      </w:r>
    </w:p>
    <w:p w:rsidR="00D15096" w:rsidRPr="001C0031" w:rsidRDefault="00D15096" w:rsidP="009E0A6F">
      <w:pPr>
        <w:pStyle w:val="cs2654ae3a"/>
        <w:spacing w:line="320" w:lineRule="exact"/>
        <w:jc w:val="both"/>
        <w:rPr>
          <w:rFonts w:ascii="Garamond" w:hAnsi="Garamond"/>
          <w:sz w:val="22"/>
          <w:szCs w:val="22"/>
        </w:rPr>
      </w:pPr>
    </w:p>
    <w:p w:rsidR="009E0A6F" w:rsidRPr="009F00AD" w:rsidRDefault="009E0A6F" w:rsidP="009E0A6F">
      <w:pPr>
        <w:pStyle w:val="Normlnywebov"/>
        <w:numPr>
          <w:ilvl w:val="5"/>
          <w:numId w:val="2"/>
        </w:numPr>
        <w:spacing w:before="0" w:beforeAutospacing="0" w:after="0" w:afterAutospacing="0" w:line="320" w:lineRule="exact"/>
        <w:rPr>
          <w:rFonts w:ascii="Garamond" w:hAnsi="Garamond" w:cs="Arial"/>
          <w:sz w:val="22"/>
        </w:rPr>
      </w:pPr>
      <w:r w:rsidRPr="009F00AD">
        <w:rPr>
          <w:rFonts w:ascii="Garamond" w:hAnsi="Garamond" w:cs="Arial"/>
          <w:sz w:val="22"/>
        </w:rPr>
        <w:t xml:space="preserve">novovytvorený pozemok </w:t>
      </w:r>
      <w:r w:rsidRPr="009F00AD">
        <w:rPr>
          <w:rFonts w:ascii="Garamond" w:hAnsi="Garamond" w:cs="Garamond"/>
          <w:sz w:val="22"/>
          <w:u w:val="single"/>
        </w:rPr>
        <w:t>podľa geometrického plánu</w:t>
      </w:r>
      <w:r w:rsidRPr="009F00AD">
        <w:rPr>
          <w:rFonts w:ascii="Garamond" w:hAnsi="Garamond" w:cs="Garamond"/>
          <w:sz w:val="22"/>
        </w:rPr>
        <w:t xml:space="preserve"> č. </w:t>
      </w:r>
      <w:r w:rsidR="00912D0E" w:rsidRPr="009F00AD">
        <w:rPr>
          <w:rFonts w:ascii="Garamond" w:hAnsi="Garamond" w:cs="Arial"/>
          <w:sz w:val="22"/>
        </w:rPr>
        <w:t>37326252-08/2020</w:t>
      </w:r>
      <w:r w:rsidRPr="009F00AD">
        <w:rPr>
          <w:rFonts w:ascii="Garamond" w:hAnsi="Garamond" w:cs="Arial"/>
          <w:sz w:val="22"/>
        </w:rPr>
        <w:t xml:space="preserve"> </w:t>
      </w:r>
      <w:r w:rsidRPr="009F00AD">
        <w:rPr>
          <w:rFonts w:ascii="Garamond" w:hAnsi="Garamond" w:cs="Garamond"/>
          <w:sz w:val="22"/>
        </w:rPr>
        <w:t xml:space="preserve">zo dňa </w:t>
      </w:r>
      <w:r w:rsidR="00912D0E" w:rsidRPr="009F00AD">
        <w:rPr>
          <w:rFonts w:ascii="Garamond" w:hAnsi="Garamond" w:cs="Garamond"/>
          <w:sz w:val="22"/>
        </w:rPr>
        <w:t>5.8.2020</w:t>
      </w:r>
      <w:r w:rsidRPr="009F00AD">
        <w:rPr>
          <w:rFonts w:ascii="Garamond" w:hAnsi="Garamond" w:cs="Garamond"/>
          <w:sz w:val="22"/>
        </w:rPr>
        <w:t xml:space="preserve">  vyhotoveného vyhotoviteľom: </w:t>
      </w:r>
      <w:r w:rsidR="00912D0E" w:rsidRPr="009F00AD">
        <w:rPr>
          <w:rFonts w:ascii="Garamond" w:hAnsi="Garamond" w:cs="Garamond"/>
          <w:sz w:val="22"/>
        </w:rPr>
        <w:t xml:space="preserve">Alena </w:t>
      </w:r>
      <w:proofErr w:type="spellStart"/>
      <w:r w:rsidR="00912D0E" w:rsidRPr="009F00AD">
        <w:rPr>
          <w:rFonts w:ascii="Garamond" w:hAnsi="Garamond" w:cs="Garamond"/>
          <w:sz w:val="22"/>
        </w:rPr>
        <w:t>Micháliková</w:t>
      </w:r>
      <w:proofErr w:type="spellEnd"/>
      <w:r w:rsidR="00912D0E" w:rsidRPr="009F00AD">
        <w:rPr>
          <w:rFonts w:ascii="Garamond" w:hAnsi="Garamond" w:cs="Garamond"/>
          <w:sz w:val="22"/>
        </w:rPr>
        <w:t xml:space="preserve"> </w:t>
      </w:r>
      <w:r w:rsidRPr="009F00AD">
        <w:rPr>
          <w:rFonts w:ascii="Garamond" w:hAnsi="Garamond" w:cs="Garamond"/>
          <w:sz w:val="22"/>
        </w:rPr>
        <w:t xml:space="preserve">, IČO: </w:t>
      </w:r>
      <w:r w:rsidR="00912D0E" w:rsidRPr="009F00AD">
        <w:rPr>
          <w:rFonts w:ascii="Garamond" w:hAnsi="Garamond" w:cs="Garamond"/>
          <w:sz w:val="22"/>
        </w:rPr>
        <w:t>37326252</w:t>
      </w:r>
      <w:r w:rsidRPr="009F00AD">
        <w:rPr>
          <w:rFonts w:ascii="Garamond" w:hAnsi="Garamond" w:cs="Garamond"/>
          <w:sz w:val="22"/>
        </w:rPr>
        <w:t xml:space="preserve">, </w:t>
      </w:r>
      <w:r w:rsidR="00912D0E" w:rsidRPr="009F00AD">
        <w:rPr>
          <w:rFonts w:ascii="Garamond" w:hAnsi="Garamond" w:cs="Garamond"/>
          <w:sz w:val="22"/>
        </w:rPr>
        <w:t>Internátna 21 , 974 04</w:t>
      </w:r>
      <w:r w:rsidRPr="009F00AD">
        <w:rPr>
          <w:rFonts w:ascii="Garamond" w:hAnsi="Garamond" w:cs="Garamond"/>
          <w:sz w:val="22"/>
        </w:rPr>
        <w:t xml:space="preserve"> Banská Bystrica, ktorý bol úradne overený Okresným úradom Banská Bystrica, katastrálnym odborom dňa </w:t>
      </w:r>
      <w:r w:rsidR="00912D0E" w:rsidRPr="009F00AD">
        <w:rPr>
          <w:rFonts w:ascii="Garamond" w:hAnsi="Garamond" w:cs="Garamond"/>
          <w:sz w:val="22"/>
        </w:rPr>
        <w:t>19.8.2020</w:t>
      </w:r>
      <w:r w:rsidRPr="009F00AD">
        <w:rPr>
          <w:rFonts w:ascii="Garamond" w:hAnsi="Garamond" w:cs="Garamond"/>
          <w:sz w:val="22"/>
        </w:rPr>
        <w:t xml:space="preserve"> pod číslom </w:t>
      </w:r>
      <w:r w:rsidR="00912D0E" w:rsidRPr="009F00AD">
        <w:rPr>
          <w:rFonts w:ascii="Garamond" w:hAnsi="Garamond" w:cs="Garamond"/>
          <w:sz w:val="22"/>
        </w:rPr>
        <w:t>61-750/2020</w:t>
      </w:r>
      <w:r w:rsidRPr="009F00AD">
        <w:rPr>
          <w:rFonts w:ascii="Garamond" w:hAnsi="Garamond" w:cs="Garamond"/>
          <w:sz w:val="22"/>
        </w:rPr>
        <w:t xml:space="preserve"> (ďalej aj len ako „ </w:t>
      </w:r>
      <w:r w:rsidRPr="009F00AD">
        <w:rPr>
          <w:rFonts w:ascii="Garamond" w:hAnsi="Garamond" w:cs="Garamond"/>
          <w:b/>
          <w:sz w:val="22"/>
        </w:rPr>
        <w:t>Geometrický plán</w:t>
      </w:r>
      <w:r w:rsidRPr="009F00AD">
        <w:rPr>
          <w:rFonts w:ascii="Garamond" w:hAnsi="Garamond" w:cs="Garamond"/>
          <w:sz w:val="22"/>
        </w:rPr>
        <w:t>“), a to</w:t>
      </w:r>
      <w:r w:rsidRPr="009F00AD">
        <w:rPr>
          <w:rFonts w:ascii="Garamond" w:hAnsi="Garamond" w:cs="Garamond"/>
          <w:sz w:val="22"/>
          <w:u w:val="single"/>
        </w:rPr>
        <w:t>:</w:t>
      </w:r>
      <w:r w:rsidRPr="009F00AD">
        <w:rPr>
          <w:rFonts w:ascii="Garamond" w:hAnsi="Garamond" w:cs="Arial"/>
          <w:sz w:val="22"/>
        </w:rPr>
        <w:t xml:space="preserve"> </w:t>
      </w:r>
    </w:p>
    <w:p w:rsidR="009E0A6F" w:rsidRPr="009F00AD" w:rsidRDefault="009E0A6F" w:rsidP="009E0A6F">
      <w:pPr>
        <w:pStyle w:val="Normlnywebov"/>
        <w:spacing w:before="0" w:beforeAutospacing="0" w:after="0" w:afterAutospacing="0" w:line="320" w:lineRule="exact"/>
        <w:ind w:left="786"/>
        <w:rPr>
          <w:rFonts w:ascii="Garamond" w:hAnsi="Garamond" w:cs="Arial"/>
          <w:sz w:val="22"/>
        </w:rPr>
      </w:pPr>
    </w:p>
    <w:p w:rsidR="00912D0E" w:rsidRDefault="009E0A6F" w:rsidP="009E0A6F">
      <w:pPr>
        <w:pStyle w:val="Normlnywebov"/>
        <w:numPr>
          <w:ilvl w:val="2"/>
          <w:numId w:val="2"/>
        </w:numPr>
        <w:spacing w:before="0" w:beforeAutospacing="0" w:after="0" w:afterAutospacing="0" w:line="320" w:lineRule="exact"/>
        <w:rPr>
          <w:rFonts w:ascii="Garamond" w:hAnsi="Garamond" w:cs="Arial"/>
          <w:sz w:val="22"/>
        </w:rPr>
      </w:pPr>
      <w:r w:rsidRPr="009F00AD">
        <w:rPr>
          <w:rFonts w:ascii="Garamond" w:hAnsi="Garamond" w:cs="Arial"/>
          <w:sz w:val="22"/>
        </w:rPr>
        <w:t xml:space="preserve">C – KN , </w:t>
      </w:r>
      <w:proofErr w:type="spellStart"/>
      <w:r w:rsidRPr="009F00AD">
        <w:rPr>
          <w:rFonts w:ascii="Garamond" w:hAnsi="Garamond" w:cs="Arial"/>
          <w:sz w:val="22"/>
        </w:rPr>
        <w:t>parc</w:t>
      </w:r>
      <w:proofErr w:type="spellEnd"/>
      <w:r w:rsidRPr="009F00AD">
        <w:rPr>
          <w:rFonts w:ascii="Garamond" w:hAnsi="Garamond" w:cs="Arial"/>
          <w:sz w:val="22"/>
        </w:rPr>
        <w:t xml:space="preserve">. č. </w:t>
      </w:r>
      <w:r w:rsidR="00912D0E" w:rsidRPr="009F00AD">
        <w:rPr>
          <w:rFonts w:ascii="Garamond" w:hAnsi="Garamond" w:cs="Arial"/>
          <w:sz w:val="22"/>
        </w:rPr>
        <w:t>179</w:t>
      </w:r>
      <w:r w:rsidRPr="009F00AD">
        <w:rPr>
          <w:rFonts w:ascii="Garamond" w:hAnsi="Garamond" w:cs="Arial"/>
          <w:sz w:val="22"/>
        </w:rPr>
        <w:t>/</w:t>
      </w:r>
      <w:r w:rsidR="00912D0E" w:rsidRPr="009F00AD">
        <w:rPr>
          <w:rFonts w:ascii="Garamond" w:hAnsi="Garamond" w:cs="Arial"/>
          <w:sz w:val="22"/>
        </w:rPr>
        <w:t>36</w:t>
      </w:r>
      <w:r w:rsidRPr="009F00AD">
        <w:rPr>
          <w:rFonts w:ascii="Garamond" w:hAnsi="Garamond" w:cs="Arial"/>
          <w:sz w:val="22"/>
        </w:rPr>
        <w:t xml:space="preserve">, druh pozemku: </w:t>
      </w:r>
      <w:proofErr w:type="spellStart"/>
      <w:r w:rsidR="00912D0E" w:rsidRPr="009F00AD">
        <w:rPr>
          <w:rFonts w:ascii="Garamond" w:hAnsi="Garamond" w:cs="Arial"/>
          <w:sz w:val="22"/>
        </w:rPr>
        <w:t>zast</w:t>
      </w:r>
      <w:r w:rsidR="00912D0E">
        <w:rPr>
          <w:rFonts w:ascii="Garamond" w:hAnsi="Garamond" w:cs="Arial"/>
          <w:sz w:val="22"/>
        </w:rPr>
        <w:t>.plocha</w:t>
      </w:r>
      <w:proofErr w:type="spellEnd"/>
      <w:r w:rsidRPr="009E0A6F">
        <w:rPr>
          <w:rFonts w:ascii="Garamond" w:hAnsi="Garamond" w:cs="Arial"/>
          <w:sz w:val="22"/>
        </w:rPr>
        <w:t xml:space="preserve"> o výmere </w:t>
      </w:r>
      <w:r w:rsidR="00912D0E">
        <w:rPr>
          <w:rFonts w:ascii="Garamond" w:hAnsi="Garamond" w:cs="Arial"/>
          <w:sz w:val="22"/>
        </w:rPr>
        <w:t>1</w:t>
      </w:r>
      <w:r w:rsidRPr="009E0A6F">
        <w:rPr>
          <w:rFonts w:ascii="Garamond" w:hAnsi="Garamond" w:cs="Arial"/>
          <w:sz w:val="22"/>
        </w:rPr>
        <w:t>m</w:t>
      </w:r>
      <w:r w:rsidRPr="009E0A6F">
        <w:rPr>
          <w:rFonts w:ascii="Garamond" w:hAnsi="Garamond" w:cs="Arial"/>
          <w:sz w:val="22"/>
          <w:vertAlign w:val="superscript"/>
        </w:rPr>
        <w:t>2</w:t>
      </w:r>
      <w:r w:rsidRPr="009E0A6F">
        <w:rPr>
          <w:rFonts w:ascii="Garamond" w:hAnsi="Garamond" w:cs="Arial"/>
          <w:sz w:val="22"/>
        </w:rPr>
        <w:t xml:space="preserve">, </w:t>
      </w:r>
    </w:p>
    <w:p w:rsidR="00912D0E" w:rsidRDefault="00912D0E" w:rsidP="009E0A6F">
      <w:pPr>
        <w:pStyle w:val="Normlnywebov"/>
        <w:numPr>
          <w:ilvl w:val="2"/>
          <w:numId w:val="2"/>
        </w:numPr>
        <w:spacing w:before="0" w:beforeAutospacing="0" w:after="0" w:afterAutospacing="0" w:line="320" w:lineRule="exact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C – KN , </w:t>
      </w:r>
      <w:proofErr w:type="spellStart"/>
      <w:r>
        <w:rPr>
          <w:rFonts w:ascii="Garamond" w:hAnsi="Garamond" w:cs="Arial"/>
          <w:sz w:val="22"/>
        </w:rPr>
        <w:t>parc.č</w:t>
      </w:r>
      <w:proofErr w:type="spellEnd"/>
      <w:r>
        <w:rPr>
          <w:rFonts w:ascii="Garamond" w:hAnsi="Garamond" w:cs="Arial"/>
          <w:sz w:val="22"/>
        </w:rPr>
        <w:t>. 179/35</w:t>
      </w:r>
      <w:r w:rsidR="009E0A6F" w:rsidRPr="009E0A6F">
        <w:rPr>
          <w:rFonts w:ascii="Garamond" w:hAnsi="Garamond" w:cs="Arial"/>
          <w:sz w:val="22"/>
        </w:rPr>
        <w:t xml:space="preserve"> </w:t>
      </w:r>
      <w:r>
        <w:rPr>
          <w:rFonts w:ascii="Garamond" w:hAnsi="Garamond" w:cs="Arial"/>
          <w:sz w:val="22"/>
        </w:rPr>
        <w:t xml:space="preserve">, </w:t>
      </w:r>
      <w:r w:rsidRPr="009E0A6F">
        <w:rPr>
          <w:rFonts w:ascii="Garamond" w:hAnsi="Garamond" w:cs="Arial"/>
          <w:sz w:val="22"/>
        </w:rPr>
        <w:t xml:space="preserve">druh pozemku: </w:t>
      </w:r>
      <w:proofErr w:type="spellStart"/>
      <w:r>
        <w:rPr>
          <w:rFonts w:ascii="Garamond" w:hAnsi="Garamond" w:cs="Arial"/>
          <w:sz w:val="22"/>
        </w:rPr>
        <w:t>zast.plocha</w:t>
      </w:r>
      <w:proofErr w:type="spellEnd"/>
      <w:r w:rsidRPr="009E0A6F">
        <w:rPr>
          <w:rFonts w:ascii="Garamond" w:hAnsi="Garamond" w:cs="Arial"/>
          <w:sz w:val="22"/>
        </w:rPr>
        <w:t xml:space="preserve"> o výmere </w:t>
      </w:r>
      <w:r>
        <w:rPr>
          <w:rFonts w:ascii="Garamond" w:hAnsi="Garamond" w:cs="Arial"/>
          <w:sz w:val="22"/>
        </w:rPr>
        <w:t xml:space="preserve">6 </w:t>
      </w:r>
      <w:r w:rsidRPr="009E0A6F">
        <w:rPr>
          <w:rFonts w:ascii="Garamond" w:hAnsi="Garamond" w:cs="Arial"/>
          <w:sz w:val="22"/>
        </w:rPr>
        <w:t>m</w:t>
      </w:r>
      <w:r w:rsidRPr="009E0A6F">
        <w:rPr>
          <w:rFonts w:ascii="Garamond" w:hAnsi="Garamond" w:cs="Arial"/>
          <w:sz w:val="22"/>
          <w:vertAlign w:val="superscript"/>
        </w:rPr>
        <w:t>2</w:t>
      </w:r>
    </w:p>
    <w:p w:rsidR="00912D0E" w:rsidRDefault="00912D0E" w:rsidP="009E0A6F">
      <w:pPr>
        <w:pStyle w:val="Normlnywebov"/>
        <w:numPr>
          <w:ilvl w:val="2"/>
          <w:numId w:val="2"/>
        </w:numPr>
        <w:spacing w:before="0" w:beforeAutospacing="0" w:after="0" w:afterAutospacing="0" w:line="320" w:lineRule="exact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C – KN , parc.č.179/34 , druh pozemku: </w:t>
      </w:r>
      <w:proofErr w:type="spellStart"/>
      <w:r>
        <w:rPr>
          <w:rFonts w:ascii="Garamond" w:hAnsi="Garamond" w:cs="Arial"/>
          <w:sz w:val="22"/>
        </w:rPr>
        <w:t>zast.plocha</w:t>
      </w:r>
      <w:proofErr w:type="spellEnd"/>
      <w:r>
        <w:rPr>
          <w:rFonts w:ascii="Garamond" w:hAnsi="Garamond" w:cs="Arial"/>
          <w:sz w:val="22"/>
        </w:rPr>
        <w:t xml:space="preserve"> o výmere 27 m2</w:t>
      </w:r>
    </w:p>
    <w:p w:rsidR="009E0A6F" w:rsidRDefault="009E0A6F" w:rsidP="009E0A6F">
      <w:pPr>
        <w:pStyle w:val="Normlnywebov"/>
        <w:numPr>
          <w:ilvl w:val="2"/>
          <w:numId w:val="2"/>
        </w:numPr>
        <w:spacing w:before="0" w:beforeAutospacing="0" w:after="0" w:afterAutospacing="0" w:line="320" w:lineRule="exact"/>
        <w:rPr>
          <w:rFonts w:ascii="Garamond" w:hAnsi="Garamond" w:cs="Arial"/>
          <w:sz w:val="22"/>
        </w:rPr>
      </w:pPr>
      <w:r w:rsidRPr="009E0A6F">
        <w:rPr>
          <w:rFonts w:ascii="Garamond" w:hAnsi="Garamond" w:cs="Arial"/>
          <w:sz w:val="22"/>
        </w:rPr>
        <w:t>ktor</w:t>
      </w:r>
      <w:r w:rsidR="00912D0E">
        <w:rPr>
          <w:rFonts w:ascii="Garamond" w:hAnsi="Garamond" w:cs="Arial"/>
          <w:sz w:val="22"/>
        </w:rPr>
        <w:t>é</w:t>
      </w:r>
      <w:r w:rsidRPr="009E0A6F">
        <w:rPr>
          <w:rFonts w:ascii="Garamond" w:hAnsi="Garamond" w:cs="Arial"/>
          <w:sz w:val="22"/>
        </w:rPr>
        <w:t xml:space="preserve"> bol</w:t>
      </w:r>
      <w:r w:rsidR="00912D0E">
        <w:rPr>
          <w:rFonts w:ascii="Garamond" w:hAnsi="Garamond" w:cs="Arial"/>
          <w:sz w:val="22"/>
        </w:rPr>
        <w:t>i</w:t>
      </w:r>
      <w:r w:rsidRPr="009E0A6F">
        <w:rPr>
          <w:rFonts w:ascii="Garamond" w:hAnsi="Garamond" w:cs="Arial"/>
          <w:sz w:val="22"/>
        </w:rPr>
        <w:t xml:space="preserve"> vytvoren</w:t>
      </w:r>
      <w:r w:rsidR="00912D0E">
        <w:rPr>
          <w:rFonts w:ascii="Garamond" w:hAnsi="Garamond" w:cs="Arial"/>
          <w:sz w:val="22"/>
        </w:rPr>
        <w:t>é</w:t>
      </w:r>
      <w:r w:rsidRPr="009E0A6F">
        <w:rPr>
          <w:rFonts w:ascii="Garamond" w:hAnsi="Garamond" w:cs="Arial"/>
          <w:sz w:val="22"/>
        </w:rPr>
        <w:t xml:space="preserve"> oddelením:</w:t>
      </w:r>
    </w:p>
    <w:p w:rsidR="009E0A6F" w:rsidRPr="009E0A6F" w:rsidRDefault="009E0A6F" w:rsidP="009E0A6F">
      <w:pPr>
        <w:pStyle w:val="Normlnywebov"/>
        <w:spacing w:before="0" w:beforeAutospacing="0" w:after="0" w:afterAutospacing="0" w:line="320" w:lineRule="exact"/>
        <w:ind w:left="2160"/>
        <w:rPr>
          <w:rFonts w:ascii="Garamond" w:hAnsi="Garamond" w:cs="Arial"/>
          <w:sz w:val="22"/>
        </w:rPr>
      </w:pPr>
    </w:p>
    <w:p w:rsidR="009E0A6F" w:rsidRPr="009E0A6F" w:rsidRDefault="009E0A6F" w:rsidP="009E0A6F">
      <w:pPr>
        <w:pStyle w:val="Odsekzoznamu"/>
        <w:numPr>
          <w:ilvl w:val="0"/>
          <w:numId w:val="3"/>
        </w:numPr>
        <w:spacing w:after="0" w:line="320" w:lineRule="exact"/>
        <w:jc w:val="both"/>
        <w:rPr>
          <w:rFonts w:ascii="Garamond" w:hAnsi="Garamond"/>
          <w:szCs w:val="24"/>
        </w:rPr>
      </w:pPr>
      <w:r w:rsidRPr="009E0A6F">
        <w:rPr>
          <w:rFonts w:ascii="Garamond" w:hAnsi="Garamond"/>
          <w:szCs w:val="24"/>
        </w:rPr>
        <w:t xml:space="preserve">od pozemku </w:t>
      </w:r>
      <w:r w:rsidR="00912D0E">
        <w:rPr>
          <w:rFonts w:ascii="Garamond" w:hAnsi="Garamond"/>
          <w:szCs w:val="24"/>
        </w:rPr>
        <w:t>C</w:t>
      </w:r>
      <w:r w:rsidRPr="009E0A6F">
        <w:rPr>
          <w:rFonts w:ascii="Garamond" w:hAnsi="Garamond"/>
          <w:szCs w:val="24"/>
        </w:rPr>
        <w:t xml:space="preserve"> – KN vedenom na LV. č. </w:t>
      </w:r>
      <w:r w:rsidR="00912D0E">
        <w:rPr>
          <w:rFonts w:ascii="Garamond" w:hAnsi="Garamond"/>
          <w:szCs w:val="24"/>
        </w:rPr>
        <w:t>1</w:t>
      </w:r>
      <w:r w:rsidRPr="009E0A6F">
        <w:rPr>
          <w:rFonts w:ascii="Garamond" w:hAnsi="Garamond"/>
          <w:szCs w:val="24"/>
        </w:rPr>
        <w:t xml:space="preserve"> </w:t>
      </w:r>
      <w:proofErr w:type="spellStart"/>
      <w:r w:rsidRPr="009E0A6F">
        <w:rPr>
          <w:rFonts w:ascii="Garamond" w:hAnsi="Garamond"/>
          <w:szCs w:val="24"/>
        </w:rPr>
        <w:t>parc</w:t>
      </w:r>
      <w:proofErr w:type="spellEnd"/>
      <w:r w:rsidRPr="009E0A6F">
        <w:rPr>
          <w:rFonts w:ascii="Garamond" w:hAnsi="Garamond"/>
          <w:szCs w:val="24"/>
        </w:rPr>
        <w:t xml:space="preserve">. č. </w:t>
      </w:r>
      <w:r w:rsidR="00912D0E">
        <w:rPr>
          <w:rFonts w:ascii="Garamond" w:hAnsi="Garamond"/>
          <w:szCs w:val="24"/>
        </w:rPr>
        <w:t>179/23</w:t>
      </w:r>
      <w:r w:rsidRPr="009E0A6F">
        <w:rPr>
          <w:rFonts w:ascii="Garamond" w:hAnsi="Garamond"/>
          <w:szCs w:val="24"/>
        </w:rPr>
        <w:t xml:space="preserve">, druh pozemku: </w:t>
      </w:r>
      <w:r w:rsidR="00912D0E">
        <w:rPr>
          <w:rFonts w:ascii="Garamond" w:hAnsi="Garamond"/>
          <w:szCs w:val="24"/>
        </w:rPr>
        <w:t>zastavaná</w:t>
      </w:r>
      <w:r w:rsidRPr="009E0A6F">
        <w:rPr>
          <w:rFonts w:ascii="Garamond" w:hAnsi="Garamond"/>
          <w:szCs w:val="24"/>
        </w:rPr>
        <w:t xml:space="preserve"> plocha,</w:t>
      </w:r>
      <w:r w:rsidRPr="009E0A6F">
        <w:rPr>
          <w:rFonts w:ascii="Garamond" w:hAnsi="Garamond" w:cs="Arial"/>
          <w:sz w:val="20"/>
        </w:rPr>
        <w:t xml:space="preserve">  </w:t>
      </w:r>
      <w:r w:rsidRPr="009E0A6F">
        <w:rPr>
          <w:rFonts w:ascii="Garamond" w:hAnsi="Garamond" w:cs="Arial"/>
          <w:szCs w:val="24"/>
        </w:rPr>
        <w:t xml:space="preserve">o výmere: </w:t>
      </w:r>
      <w:r w:rsidR="00912D0E">
        <w:rPr>
          <w:rFonts w:ascii="Garamond" w:hAnsi="Garamond" w:cs="Arial"/>
          <w:szCs w:val="24"/>
        </w:rPr>
        <w:t>2719</w:t>
      </w:r>
      <w:r w:rsidRPr="009E0A6F">
        <w:rPr>
          <w:rFonts w:ascii="Garamond" w:hAnsi="Garamond" w:cs="Arial"/>
          <w:szCs w:val="24"/>
        </w:rPr>
        <w:t xml:space="preserve">m2 </w:t>
      </w:r>
      <w:r w:rsidRPr="009E0A6F">
        <w:rPr>
          <w:rFonts w:ascii="Garamond" w:hAnsi="Garamond"/>
          <w:szCs w:val="24"/>
        </w:rPr>
        <w:t>(</w:t>
      </w:r>
      <w:r w:rsidR="00BE2151">
        <w:rPr>
          <w:rFonts w:ascii="Garamond" w:hAnsi="Garamond"/>
          <w:szCs w:val="24"/>
        </w:rPr>
        <w:t xml:space="preserve">výmera </w:t>
      </w:r>
      <w:r w:rsidRPr="009E0A6F">
        <w:rPr>
          <w:rFonts w:ascii="Garamond" w:hAnsi="Garamond"/>
          <w:szCs w:val="24"/>
        </w:rPr>
        <w:t xml:space="preserve">nového stavu: </w:t>
      </w:r>
      <w:r w:rsidR="00BE2151">
        <w:rPr>
          <w:rFonts w:ascii="Garamond" w:hAnsi="Garamond"/>
          <w:szCs w:val="24"/>
        </w:rPr>
        <w:t>2685</w:t>
      </w:r>
      <w:r w:rsidRPr="009E0A6F">
        <w:rPr>
          <w:rFonts w:ascii="Garamond" w:hAnsi="Garamond"/>
          <w:szCs w:val="24"/>
        </w:rPr>
        <w:t>m2)</w:t>
      </w:r>
      <w:r>
        <w:rPr>
          <w:rFonts w:ascii="Garamond" w:hAnsi="Garamond"/>
          <w:szCs w:val="24"/>
        </w:rPr>
        <w:t xml:space="preserve">, </w:t>
      </w:r>
      <w:r w:rsidRPr="00EF6CCA">
        <w:rPr>
          <w:rFonts w:ascii="Garamond" w:hAnsi="Garamond"/>
          <w:bCs/>
        </w:rPr>
        <w:t>okresný úrad: Banská Bystrica, katastrálny odbor, obec: Povrazník, katastrálne územie: Povrazník</w:t>
      </w:r>
    </w:p>
    <w:p w:rsidR="00D15096" w:rsidRPr="001C0031" w:rsidRDefault="00D15096" w:rsidP="009E0A6F">
      <w:pPr>
        <w:pStyle w:val="cs2654ae3a"/>
        <w:spacing w:line="320" w:lineRule="exact"/>
        <w:jc w:val="both"/>
        <w:rPr>
          <w:rFonts w:ascii="Garamond" w:hAnsi="Garamond"/>
          <w:b/>
          <w:sz w:val="22"/>
          <w:szCs w:val="22"/>
        </w:rPr>
      </w:pPr>
    </w:p>
    <w:p w:rsidR="00D15096" w:rsidRPr="001C0031" w:rsidRDefault="00D15096" w:rsidP="009E0A6F">
      <w:pPr>
        <w:pStyle w:val="cs2654ae3a"/>
        <w:spacing w:line="320" w:lineRule="exact"/>
        <w:jc w:val="both"/>
        <w:rPr>
          <w:rFonts w:ascii="Garamond" w:hAnsi="Garamond"/>
          <w:b/>
          <w:sz w:val="22"/>
          <w:szCs w:val="22"/>
          <w:u w:val="single"/>
        </w:rPr>
      </w:pPr>
      <w:r w:rsidRPr="001C0031">
        <w:rPr>
          <w:rFonts w:ascii="Garamond" w:hAnsi="Garamond"/>
          <w:b/>
          <w:sz w:val="22"/>
          <w:szCs w:val="22"/>
          <w:u w:val="single"/>
        </w:rPr>
        <w:t>žiadateľom:</w:t>
      </w:r>
    </w:p>
    <w:p w:rsidR="00D15096" w:rsidRPr="001C0031" w:rsidRDefault="00D15096" w:rsidP="009E0A6F">
      <w:pPr>
        <w:pStyle w:val="cs2654ae3a"/>
        <w:spacing w:line="320" w:lineRule="exact"/>
        <w:jc w:val="both"/>
        <w:rPr>
          <w:rFonts w:ascii="Garamond" w:hAnsi="Garamond"/>
          <w:b/>
          <w:sz w:val="22"/>
          <w:szCs w:val="22"/>
        </w:rPr>
      </w:pPr>
    </w:p>
    <w:p w:rsidR="00D15096" w:rsidRDefault="00D15096" w:rsidP="009E0A6F">
      <w:pPr>
        <w:spacing w:after="0" w:line="320" w:lineRule="exac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Meno a priezvisko :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proofErr w:type="spellStart"/>
      <w:r w:rsidR="00BE2151">
        <w:rPr>
          <w:rFonts w:ascii="Garamond" w:hAnsi="Garamond" w:cs="Arial"/>
          <w:b/>
        </w:rPr>
        <w:t>Zdeněk</w:t>
      </w:r>
      <w:proofErr w:type="spellEnd"/>
      <w:r w:rsidR="00BE2151">
        <w:rPr>
          <w:rFonts w:ascii="Garamond" w:hAnsi="Garamond" w:cs="Arial"/>
          <w:b/>
        </w:rPr>
        <w:t xml:space="preserve"> David</w:t>
      </w:r>
      <w:r w:rsidR="009E0A6F" w:rsidRPr="002263CB">
        <w:rPr>
          <w:rFonts w:ascii="Garamond" w:hAnsi="Garamond" w:cs="Arial"/>
          <w:b/>
        </w:rPr>
        <w:t xml:space="preserve"> </w:t>
      </w:r>
    </w:p>
    <w:p w:rsidR="009E0A6F" w:rsidRPr="009E0A6F" w:rsidRDefault="00D15096" w:rsidP="009E0A6F">
      <w:pPr>
        <w:spacing w:line="320" w:lineRule="exact"/>
        <w:jc w:val="both"/>
        <w:rPr>
          <w:rFonts w:ascii="Garamond" w:hAnsi="Garamond" w:cs="Arial"/>
        </w:rPr>
      </w:pPr>
      <w:r>
        <w:rPr>
          <w:rFonts w:ascii="Garamond" w:hAnsi="Garamond"/>
          <w:bCs/>
        </w:rPr>
        <w:t>Trvale bytom: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BE2151">
        <w:rPr>
          <w:rFonts w:ascii="Garamond" w:hAnsi="Garamond" w:cs="Arial"/>
        </w:rPr>
        <w:t>Horné záhrady 19</w:t>
      </w:r>
      <w:r w:rsidR="009E0A6F">
        <w:rPr>
          <w:rFonts w:ascii="Garamond" w:hAnsi="Garamond" w:cs="Arial"/>
        </w:rPr>
        <w:t xml:space="preserve">  </w:t>
      </w:r>
      <w:r w:rsidR="00BE2151">
        <w:rPr>
          <w:rFonts w:ascii="Garamond" w:hAnsi="Garamond"/>
        </w:rPr>
        <w:t>974 00 Banská Bystrica</w:t>
      </w:r>
    </w:p>
    <w:p w:rsidR="00D15096" w:rsidRDefault="00D15096" w:rsidP="009E0A6F">
      <w:pPr>
        <w:spacing w:after="0" w:line="320" w:lineRule="exact"/>
        <w:jc w:val="both"/>
        <w:rPr>
          <w:rFonts w:ascii="Garamond" w:hAnsi="Garamond"/>
          <w:bCs/>
        </w:rPr>
      </w:pPr>
    </w:p>
    <w:p w:rsidR="00D15096" w:rsidRDefault="00D15096" w:rsidP="009E0A6F">
      <w:pPr>
        <w:spacing w:after="0" w:line="320" w:lineRule="exact"/>
        <w:jc w:val="both"/>
        <w:rPr>
          <w:rFonts w:ascii="Garamond" w:hAnsi="Garamond"/>
          <w:bCs/>
        </w:rPr>
      </w:pPr>
    </w:p>
    <w:p w:rsidR="00D15096" w:rsidRPr="001C0031" w:rsidRDefault="00D15096" w:rsidP="009E0A6F">
      <w:pPr>
        <w:pStyle w:val="cs2654ae3a"/>
        <w:spacing w:line="320" w:lineRule="exact"/>
        <w:jc w:val="both"/>
        <w:rPr>
          <w:rFonts w:ascii="Garamond" w:hAnsi="Garamond"/>
          <w:b/>
          <w:sz w:val="22"/>
          <w:szCs w:val="22"/>
        </w:rPr>
      </w:pPr>
    </w:p>
    <w:p w:rsidR="00D15096" w:rsidRPr="001C0031" w:rsidRDefault="00D15096" w:rsidP="009E0A6F">
      <w:pPr>
        <w:pStyle w:val="cs2654ae3a"/>
        <w:spacing w:line="320" w:lineRule="exact"/>
        <w:jc w:val="both"/>
        <w:rPr>
          <w:rFonts w:ascii="Garamond" w:hAnsi="Garamond"/>
          <w:b/>
          <w:sz w:val="22"/>
          <w:szCs w:val="22"/>
        </w:rPr>
      </w:pPr>
      <w:r w:rsidRPr="001C0031">
        <w:rPr>
          <w:rFonts w:ascii="Garamond" w:hAnsi="Garamond"/>
          <w:b/>
          <w:sz w:val="22"/>
          <w:szCs w:val="22"/>
        </w:rPr>
        <w:t>Zdôvodnenie osobitného zreteľa:</w:t>
      </w:r>
    </w:p>
    <w:p w:rsidR="00D15096" w:rsidRPr="001C0031" w:rsidRDefault="00D15096" w:rsidP="009E0A6F">
      <w:pPr>
        <w:pStyle w:val="cs2654ae3a"/>
        <w:spacing w:line="320" w:lineRule="exact"/>
        <w:jc w:val="both"/>
        <w:rPr>
          <w:rFonts w:ascii="Garamond" w:hAnsi="Garamond"/>
          <w:b/>
          <w:sz w:val="22"/>
          <w:szCs w:val="22"/>
        </w:rPr>
      </w:pPr>
    </w:p>
    <w:p w:rsidR="00FE43B0" w:rsidRDefault="00D15096" w:rsidP="009E0A6F">
      <w:pPr>
        <w:spacing w:after="0" w:line="320" w:lineRule="exact"/>
        <w:rPr>
          <w:rFonts w:ascii="Garamond" w:hAnsi="Garamond" w:cs="Times New Roman"/>
          <w:lang w:eastAsia="sk-SK"/>
        </w:rPr>
      </w:pPr>
      <w:r w:rsidRPr="001C0031">
        <w:rPr>
          <w:rFonts w:ascii="Garamond" w:hAnsi="Garamond" w:cs="Times New Roman"/>
          <w:lang w:eastAsia="sk-SK"/>
        </w:rPr>
        <w:t xml:space="preserve">Skutočnosť hodného osobitného zreteľa je, </w:t>
      </w:r>
      <w:r>
        <w:rPr>
          <w:rFonts w:ascii="Garamond" w:hAnsi="Garamond" w:cs="Times New Roman"/>
          <w:lang w:eastAsia="sk-SK"/>
        </w:rPr>
        <w:t xml:space="preserve">že </w:t>
      </w:r>
      <w:r w:rsidR="00BE2151">
        <w:rPr>
          <w:rFonts w:ascii="Garamond" w:hAnsi="Garamond" w:cs="Times New Roman"/>
          <w:lang w:eastAsia="sk-SK"/>
        </w:rPr>
        <w:t xml:space="preserve">žiadateľ nadobudol </w:t>
      </w:r>
      <w:r w:rsidR="00FE43B0">
        <w:rPr>
          <w:rFonts w:ascii="Garamond" w:hAnsi="Garamond" w:cs="Times New Roman"/>
          <w:lang w:eastAsia="sk-SK"/>
        </w:rPr>
        <w:t xml:space="preserve">v minulosti </w:t>
      </w:r>
      <w:r w:rsidR="00BE2151">
        <w:rPr>
          <w:rFonts w:ascii="Garamond" w:hAnsi="Garamond" w:cs="Times New Roman"/>
          <w:lang w:eastAsia="sk-SK"/>
        </w:rPr>
        <w:t xml:space="preserve">nehnuteľnosť –rozostavanú stavbu od Ondreja </w:t>
      </w:r>
      <w:proofErr w:type="spellStart"/>
      <w:r w:rsidR="00FE43B0">
        <w:rPr>
          <w:rFonts w:ascii="Garamond" w:hAnsi="Garamond" w:cs="Times New Roman"/>
          <w:lang w:eastAsia="sk-SK"/>
        </w:rPr>
        <w:t>P</w:t>
      </w:r>
      <w:r w:rsidR="00BE2151">
        <w:rPr>
          <w:rFonts w:ascii="Garamond" w:hAnsi="Garamond" w:cs="Times New Roman"/>
          <w:lang w:eastAsia="sk-SK"/>
        </w:rPr>
        <w:t>redajnianskeho</w:t>
      </w:r>
      <w:proofErr w:type="spellEnd"/>
      <w:r w:rsidR="00BE2151">
        <w:rPr>
          <w:rFonts w:ascii="Garamond" w:hAnsi="Garamond" w:cs="Times New Roman"/>
          <w:lang w:eastAsia="sk-SK"/>
        </w:rPr>
        <w:t xml:space="preserve">, ktorá v tom čase už zasahovala do pozemku </w:t>
      </w:r>
      <w:r w:rsidR="00FE43B0">
        <w:rPr>
          <w:rFonts w:ascii="Garamond" w:hAnsi="Garamond" w:cs="Times New Roman"/>
          <w:lang w:eastAsia="sk-SK"/>
        </w:rPr>
        <w:t xml:space="preserve">179/23 a túto skutočnosť zistil žiadateľ po opätovnom zameraní stavby v rámci stavebného konania .Ide o parcely   179/36 a 179/35 ako novovytvorené parcely GP č.37326252-08/2020 . </w:t>
      </w:r>
    </w:p>
    <w:p w:rsidR="00D15096" w:rsidRDefault="00FE43B0" w:rsidP="009E0A6F">
      <w:pPr>
        <w:spacing w:after="0" w:line="320" w:lineRule="exact"/>
        <w:rPr>
          <w:rFonts w:ascii="Garamond" w:hAnsi="Garamond" w:cs="Times New Roman"/>
          <w:lang w:eastAsia="sk-SK"/>
        </w:rPr>
      </w:pPr>
      <w:r>
        <w:rPr>
          <w:rFonts w:ascii="Garamond" w:hAnsi="Garamond" w:cs="Times New Roman"/>
          <w:lang w:eastAsia="sk-SK"/>
        </w:rPr>
        <w:t xml:space="preserve">Parcela 179/34 o výmere 27m2 , </w:t>
      </w:r>
      <w:r w:rsidR="00D15096" w:rsidRPr="00FE43B0">
        <w:rPr>
          <w:rFonts w:ascii="Garamond" w:hAnsi="Garamond" w:cs="Times New Roman"/>
          <w:lang w:eastAsia="sk-SK"/>
        </w:rPr>
        <w:t>predmetný pozemok je malej výmery,</w:t>
      </w:r>
      <w:r w:rsidR="00BE2151" w:rsidRPr="00FE43B0">
        <w:rPr>
          <w:rFonts w:ascii="Garamond" w:hAnsi="Garamond" w:cs="Times New Roman"/>
          <w:lang w:eastAsia="sk-SK"/>
        </w:rPr>
        <w:t xml:space="preserve"> žiadateľ  </w:t>
      </w:r>
      <w:r>
        <w:rPr>
          <w:rFonts w:ascii="Garamond" w:hAnsi="Garamond" w:cs="Times New Roman"/>
          <w:lang w:eastAsia="sk-SK"/>
        </w:rPr>
        <w:t xml:space="preserve">pozemok využíva ako nájazdovú plochu k parkovisku v jeho vlastníctve , </w:t>
      </w:r>
      <w:r w:rsidR="00D15096" w:rsidRPr="00FE43B0">
        <w:rPr>
          <w:rFonts w:ascii="Garamond" w:hAnsi="Garamond" w:cs="Times New Roman"/>
          <w:lang w:eastAsia="sk-SK"/>
        </w:rPr>
        <w:t xml:space="preserve"> pričom vlastníctvo a držba predmetného pozemku je z dlhodobého hľadiska pre obec nerentabilná</w:t>
      </w:r>
      <w:r w:rsidRPr="00FE43B0">
        <w:rPr>
          <w:rFonts w:ascii="Garamond" w:hAnsi="Garamond" w:cs="Times New Roman"/>
          <w:lang w:eastAsia="sk-SK"/>
        </w:rPr>
        <w:t xml:space="preserve"> </w:t>
      </w:r>
      <w:r w:rsidR="00D15096" w:rsidRPr="00FE43B0">
        <w:rPr>
          <w:rFonts w:ascii="Garamond" w:hAnsi="Garamond" w:cs="Times New Roman"/>
          <w:lang w:eastAsia="sk-SK"/>
        </w:rPr>
        <w:t xml:space="preserve">, pričom predajom predmetného pozemku si obec zabezpečí </w:t>
      </w:r>
      <w:r w:rsidRPr="00FE43B0">
        <w:rPr>
          <w:rFonts w:ascii="Garamond" w:hAnsi="Garamond" w:cs="Times New Roman"/>
          <w:lang w:eastAsia="sk-SK"/>
        </w:rPr>
        <w:t>údržbu tohto pozemku</w:t>
      </w:r>
      <w:r>
        <w:rPr>
          <w:rFonts w:ascii="Garamond" w:hAnsi="Garamond" w:cs="Times New Roman"/>
          <w:lang w:eastAsia="sk-SK"/>
        </w:rPr>
        <w:t xml:space="preserve"> .</w:t>
      </w:r>
      <w:r w:rsidR="009F00AD" w:rsidRPr="009F00AD">
        <w:rPr>
          <w:rFonts w:ascii="Garamond" w:hAnsi="Garamond" w:cs="Times New Roman"/>
          <w:lang w:eastAsia="sk-SK"/>
        </w:rPr>
        <w:t xml:space="preserve"> </w:t>
      </w:r>
      <w:r w:rsidR="009F00AD">
        <w:rPr>
          <w:rFonts w:ascii="Garamond" w:hAnsi="Garamond" w:cs="Times New Roman"/>
          <w:lang w:eastAsia="sk-SK"/>
        </w:rPr>
        <w:t xml:space="preserve">Vznikla </w:t>
      </w:r>
      <w:r w:rsidR="009F00AD">
        <w:rPr>
          <w:rFonts w:ascii="Garamond" w:hAnsi="Garamond" w:cs="Times New Roman"/>
          <w:lang w:eastAsia="sk-SK"/>
        </w:rPr>
        <w:t xml:space="preserve"> ako novovytvoren</w:t>
      </w:r>
      <w:r w:rsidR="009F00AD">
        <w:rPr>
          <w:rFonts w:ascii="Garamond" w:hAnsi="Garamond" w:cs="Times New Roman"/>
          <w:lang w:eastAsia="sk-SK"/>
        </w:rPr>
        <w:t>á</w:t>
      </w:r>
      <w:r w:rsidR="009F00AD">
        <w:rPr>
          <w:rFonts w:ascii="Garamond" w:hAnsi="Garamond" w:cs="Times New Roman"/>
          <w:lang w:eastAsia="sk-SK"/>
        </w:rPr>
        <w:t xml:space="preserve"> parcel</w:t>
      </w:r>
      <w:r w:rsidR="009F00AD">
        <w:rPr>
          <w:rFonts w:ascii="Garamond" w:hAnsi="Garamond" w:cs="Times New Roman"/>
          <w:lang w:eastAsia="sk-SK"/>
        </w:rPr>
        <w:t>a</w:t>
      </w:r>
      <w:r w:rsidR="009F00AD">
        <w:rPr>
          <w:rFonts w:ascii="Garamond" w:hAnsi="Garamond" w:cs="Times New Roman"/>
          <w:lang w:eastAsia="sk-SK"/>
        </w:rPr>
        <w:t xml:space="preserve"> GP č.37326252-08/2020</w:t>
      </w:r>
      <w:r w:rsidR="009F00AD">
        <w:rPr>
          <w:rFonts w:ascii="Garamond" w:hAnsi="Garamond" w:cs="Times New Roman"/>
          <w:lang w:eastAsia="sk-SK"/>
        </w:rPr>
        <w:t>.</w:t>
      </w:r>
      <w:bookmarkStart w:id="0" w:name="_GoBack"/>
      <w:bookmarkEnd w:id="0"/>
    </w:p>
    <w:p w:rsidR="00D15096" w:rsidRDefault="00D15096" w:rsidP="009E0A6F">
      <w:pPr>
        <w:spacing w:after="0" w:line="320" w:lineRule="exact"/>
        <w:rPr>
          <w:rFonts w:ascii="Garamond" w:hAnsi="Garamond" w:cs="Times New Roman"/>
          <w:lang w:eastAsia="sk-SK"/>
        </w:rPr>
      </w:pPr>
    </w:p>
    <w:p w:rsidR="00D15096" w:rsidRPr="001C0031" w:rsidRDefault="00D15096" w:rsidP="009E0A6F">
      <w:pPr>
        <w:spacing w:after="0" w:line="320" w:lineRule="exact"/>
        <w:jc w:val="both"/>
        <w:rPr>
          <w:rFonts w:ascii="Garamond" w:hAnsi="Garamond"/>
          <w:b/>
        </w:rPr>
      </w:pP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  <w:r w:rsidRPr="00FE43B0">
        <w:rPr>
          <w:rFonts w:ascii="Garamond" w:hAnsi="Garamond"/>
        </w:rPr>
        <w:t xml:space="preserve">Zámer </w:t>
      </w:r>
      <w:r w:rsidR="00366DB0" w:rsidRPr="00FE43B0">
        <w:rPr>
          <w:rFonts w:ascii="Garamond" w:hAnsi="Garamond"/>
        </w:rPr>
        <w:t>predať</w:t>
      </w:r>
      <w:r w:rsidRPr="00FE43B0">
        <w:rPr>
          <w:rFonts w:ascii="Garamond" w:hAnsi="Garamond"/>
        </w:rPr>
        <w:t xml:space="preserve"> predmetný pozemok obce je zverejnený:</w:t>
      </w: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  <w:r w:rsidRPr="00FE43B0">
        <w:rPr>
          <w:rFonts w:ascii="Garamond" w:hAnsi="Garamond"/>
        </w:rPr>
        <w:t xml:space="preserve">- na úradnej tabuli obce </w:t>
      </w:r>
      <w:r w:rsidR="00AA2FF8" w:rsidRPr="00FE43B0">
        <w:rPr>
          <w:rFonts w:ascii="Garamond" w:hAnsi="Garamond"/>
        </w:rPr>
        <w:t>Povrazník</w:t>
      </w:r>
      <w:r w:rsidRPr="00FE43B0">
        <w:rPr>
          <w:rFonts w:ascii="Garamond" w:hAnsi="Garamond"/>
        </w:rPr>
        <w:t xml:space="preserve"> dňa </w:t>
      </w:r>
      <w:r w:rsidR="00FE43B0" w:rsidRPr="00FE43B0">
        <w:rPr>
          <w:rFonts w:ascii="Garamond" w:hAnsi="Garamond"/>
        </w:rPr>
        <w:t>28.9.2020</w:t>
      </w: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  <w:r w:rsidRPr="00FE43B0">
        <w:rPr>
          <w:rFonts w:ascii="Garamond" w:hAnsi="Garamond"/>
        </w:rPr>
        <w:t xml:space="preserve">- na webovej stránke obce </w:t>
      </w:r>
      <w:r w:rsidR="00AA2FF8" w:rsidRPr="00FE43B0">
        <w:rPr>
          <w:rFonts w:ascii="Garamond" w:hAnsi="Garamond"/>
        </w:rPr>
        <w:t>Povrazník</w:t>
      </w:r>
      <w:r w:rsidR="00366DB0" w:rsidRPr="00FE43B0">
        <w:rPr>
          <w:rFonts w:ascii="Garamond" w:hAnsi="Garamond"/>
        </w:rPr>
        <w:t xml:space="preserve"> </w:t>
      </w:r>
      <w:r w:rsidRPr="00FE43B0">
        <w:rPr>
          <w:rFonts w:ascii="Garamond" w:hAnsi="Garamond"/>
        </w:rPr>
        <w:t xml:space="preserve">dňa </w:t>
      </w:r>
      <w:r w:rsidR="00FE43B0" w:rsidRPr="00FE43B0">
        <w:rPr>
          <w:rFonts w:ascii="Garamond" w:hAnsi="Garamond"/>
        </w:rPr>
        <w:t>28.9.2020</w:t>
      </w: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  <w:r w:rsidRPr="00FE43B0">
        <w:rPr>
          <w:rFonts w:ascii="Garamond" w:hAnsi="Garamond"/>
        </w:rPr>
        <w:t xml:space="preserve">- z úradnej tabule obce </w:t>
      </w:r>
      <w:r w:rsidR="00AA2FF8" w:rsidRPr="00FE43B0">
        <w:rPr>
          <w:rFonts w:ascii="Garamond" w:hAnsi="Garamond"/>
        </w:rPr>
        <w:t>Povrazník</w:t>
      </w:r>
      <w:r w:rsidR="00366DB0" w:rsidRPr="00FE43B0">
        <w:rPr>
          <w:rFonts w:ascii="Garamond" w:hAnsi="Garamond"/>
        </w:rPr>
        <w:t xml:space="preserve"> </w:t>
      </w:r>
      <w:r w:rsidRPr="00FE43B0">
        <w:rPr>
          <w:rFonts w:ascii="Garamond" w:hAnsi="Garamond"/>
        </w:rPr>
        <w:t xml:space="preserve">zvesené dňa </w:t>
      </w:r>
      <w:r w:rsidR="00FE43B0" w:rsidRPr="00FE43B0">
        <w:rPr>
          <w:rFonts w:ascii="Garamond" w:hAnsi="Garamond"/>
        </w:rPr>
        <w:t>13..10.2020</w:t>
      </w: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  <w:r w:rsidRPr="00FE43B0">
        <w:rPr>
          <w:rFonts w:ascii="Garamond" w:hAnsi="Garamond"/>
        </w:rPr>
        <w:t xml:space="preserve">- z webovej stránky obce </w:t>
      </w:r>
      <w:r w:rsidR="00AA2FF8" w:rsidRPr="00FE43B0">
        <w:rPr>
          <w:rFonts w:ascii="Garamond" w:hAnsi="Garamond"/>
        </w:rPr>
        <w:t>Povrazník</w:t>
      </w:r>
      <w:r w:rsidR="00366DB0" w:rsidRPr="00FE43B0">
        <w:rPr>
          <w:rFonts w:ascii="Garamond" w:hAnsi="Garamond"/>
        </w:rPr>
        <w:t xml:space="preserve"> </w:t>
      </w:r>
      <w:r w:rsidRPr="00FE43B0">
        <w:rPr>
          <w:rFonts w:ascii="Garamond" w:hAnsi="Garamond"/>
        </w:rPr>
        <w:t xml:space="preserve">stiahnuté dňa </w:t>
      </w:r>
      <w:r w:rsidR="00FE43B0" w:rsidRPr="00FE43B0">
        <w:rPr>
          <w:rFonts w:ascii="Garamond" w:hAnsi="Garamond"/>
        </w:rPr>
        <w:t>13.10.2020</w:t>
      </w:r>
    </w:p>
    <w:p w:rsidR="00D15096" w:rsidRPr="00FE43B0" w:rsidRDefault="00D15096" w:rsidP="009E0A6F">
      <w:pPr>
        <w:spacing w:after="0" w:line="320" w:lineRule="exact"/>
        <w:jc w:val="both"/>
        <w:rPr>
          <w:rFonts w:ascii="Garamond" w:hAnsi="Garamond"/>
        </w:rPr>
      </w:pPr>
    </w:p>
    <w:p w:rsidR="00D15096" w:rsidRPr="00FE43B0" w:rsidRDefault="00FE43B0" w:rsidP="009E0A6F">
      <w:pPr>
        <w:spacing w:after="0" w:line="320" w:lineRule="exac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Ivona Patrášová</w:t>
      </w:r>
      <w:r>
        <w:rPr>
          <w:rFonts w:ascii="Garamond" w:hAnsi="Garamond"/>
        </w:rPr>
        <w:tab/>
      </w:r>
    </w:p>
    <w:p w:rsidR="00D15096" w:rsidRPr="00FE43B0" w:rsidRDefault="00D15096" w:rsidP="009E0A6F">
      <w:pPr>
        <w:spacing w:after="0" w:line="320" w:lineRule="exact"/>
        <w:ind w:left="5664"/>
        <w:jc w:val="both"/>
        <w:rPr>
          <w:rFonts w:ascii="Garamond" w:hAnsi="Garamond"/>
          <w:b/>
        </w:rPr>
      </w:pPr>
      <w:r w:rsidRPr="00FE43B0">
        <w:rPr>
          <w:rFonts w:ascii="Garamond" w:hAnsi="Garamond"/>
        </w:rPr>
        <w:t xml:space="preserve">    ..............................................</w:t>
      </w:r>
    </w:p>
    <w:p w:rsidR="00D15096" w:rsidRPr="001C0031" w:rsidRDefault="00D15096" w:rsidP="009E0A6F">
      <w:pPr>
        <w:spacing w:after="0" w:line="320" w:lineRule="exact"/>
        <w:jc w:val="both"/>
        <w:rPr>
          <w:rFonts w:ascii="Garamond" w:hAnsi="Garamond"/>
          <w:b/>
        </w:rPr>
      </w:pPr>
      <w:r w:rsidRPr="00FE43B0">
        <w:rPr>
          <w:rFonts w:ascii="Garamond" w:hAnsi="Garamond"/>
        </w:rPr>
        <w:tab/>
      </w:r>
      <w:r w:rsidRPr="00FE43B0">
        <w:rPr>
          <w:rFonts w:ascii="Garamond" w:hAnsi="Garamond"/>
        </w:rPr>
        <w:tab/>
      </w:r>
      <w:r w:rsidRPr="00FE43B0">
        <w:rPr>
          <w:rFonts w:ascii="Garamond" w:hAnsi="Garamond"/>
        </w:rPr>
        <w:tab/>
      </w:r>
      <w:r w:rsidRPr="00FE43B0">
        <w:rPr>
          <w:rFonts w:ascii="Garamond" w:hAnsi="Garamond"/>
        </w:rPr>
        <w:tab/>
      </w:r>
      <w:r w:rsidRPr="00FE43B0">
        <w:rPr>
          <w:rFonts w:ascii="Garamond" w:hAnsi="Garamond"/>
        </w:rPr>
        <w:tab/>
      </w:r>
      <w:r w:rsidRPr="00FE43B0">
        <w:rPr>
          <w:rFonts w:ascii="Garamond" w:hAnsi="Garamond"/>
        </w:rPr>
        <w:tab/>
      </w:r>
      <w:r w:rsidRPr="00FE43B0">
        <w:rPr>
          <w:rFonts w:ascii="Garamond" w:hAnsi="Garamond"/>
        </w:rPr>
        <w:tab/>
      </w:r>
      <w:r w:rsidRPr="00FE43B0">
        <w:rPr>
          <w:rFonts w:ascii="Garamond" w:hAnsi="Garamond"/>
        </w:rPr>
        <w:tab/>
        <w:t xml:space="preserve">            </w:t>
      </w:r>
      <w:r w:rsidR="00AA2FF8" w:rsidRPr="00FE43B0">
        <w:rPr>
          <w:rFonts w:ascii="Garamond" w:hAnsi="Garamond"/>
          <w:b/>
        </w:rPr>
        <w:t>starostka</w:t>
      </w:r>
      <w:r w:rsidRPr="00FE43B0">
        <w:rPr>
          <w:rFonts w:ascii="Garamond" w:hAnsi="Garamond"/>
          <w:b/>
        </w:rPr>
        <w:t xml:space="preserve"> obce</w:t>
      </w:r>
      <w:r w:rsidRPr="001C0031">
        <w:rPr>
          <w:rFonts w:ascii="Garamond" w:hAnsi="Garamond"/>
          <w:b/>
        </w:rPr>
        <w:t xml:space="preserve"> </w:t>
      </w:r>
    </w:p>
    <w:p w:rsidR="00DF47EA" w:rsidRDefault="00DF47EA" w:rsidP="009E0A6F">
      <w:pPr>
        <w:spacing w:after="0" w:line="320" w:lineRule="exact"/>
      </w:pPr>
    </w:p>
    <w:sectPr w:rsidR="00DF47EA" w:rsidSect="00D1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0612"/>
    <w:multiLevelType w:val="hybridMultilevel"/>
    <w:tmpl w:val="FC74932A"/>
    <w:lvl w:ilvl="0" w:tplc="415A8E3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1DF8"/>
    <w:multiLevelType w:val="multilevel"/>
    <w:tmpl w:val="51E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11A78"/>
    <w:multiLevelType w:val="hybridMultilevel"/>
    <w:tmpl w:val="33DC106C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6"/>
    <w:rsid w:val="00366DB0"/>
    <w:rsid w:val="0051598A"/>
    <w:rsid w:val="005A26EB"/>
    <w:rsid w:val="006060D5"/>
    <w:rsid w:val="00912D0E"/>
    <w:rsid w:val="009E0A6F"/>
    <w:rsid w:val="009F00AD"/>
    <w:rsid w:val="00A15FEE"/>
    <w:rsid w:val="00A71496"/>
    <w:rsid w:val="00AA2FF8"/>
    <w:rsid w:val="00B7206D"/>
    <w:rsid w:val="00BE2151"/>
    <w:rsid w:val="00C51E97"/>
    <w:rsid w:val="00D15096"/>
    <w:rsid w:val="00DF47EA"/>
    <w:rsid w:val="00EA4347"/>
    <w:rsid w:val="00FB4ABC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586B-2FEB-466D-888A-8573090B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s2654ae3a">
    <w:name w:val="cs2654ae3a"/>
    <w:basedOn w:val="Normlny"/>
    <w:rsid w:val="00D1509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D15096"/>
    <w:pPr>
      <w:ind w:left="720"/>
      <w:contextualSpacing/>
    </w:pPr>
  </w:style>
  <w:style w:type="paragraph" w:styleId="Normlnywebov">
    <w:name w:val="Normal (Web)"/>
    <w:basedOn w:val="Normlny"/>
    <w:uiPriority w:val="99"/>
    <w:rsid w:val="009E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Antal</dc:creator>
  <cp:keywords/>
  <dc:description/>
  <cp:lastModifiedBy>PATRÁŠOVÁ Ivona</cp:lastModifiedBy>
  <cp:revision>2</cp:revision>
  <cp:lastPrinted>2020-10-01T08:18:00Z</cp:lastPrinted>
  <dcterms:created xsi:type="dcterms:W3CDTF">2020-10-01T08:19:00Z</dcterms:created>
  <dcterms:modified xsi:type="dcterms:W3CDTF">2020-10-01T08:19:00Z</dcterms:modified>
</cp:coreProperties>
</file>